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0D" w:rsidRPr="007E400D" w:rsidRDefault="007E400D" w:rsidP="007E400D">
      <w:pPr>
        <w:ind w:firstLine="708"/>
        <w:jc w:val="both"/>
        <w:rPr>
          <w:b/>
          <w:color w:val="333333"/>
          <w:sz w:val="28"/>
          <w:szCs w:val="28"/>
        </w:rPr>
      </w:pPr>
      <w:r w:rsidRPr="007E400D">
        <w:rPr>
          <w:b/>
          <w:color w:val="333333"/>
          <w:sz w:val="28"/>
          <w:szCs w:val="28"/>
        </w:rPr>
        <w:t xml:space="preserve">О включении в </w:t>
      </w:r>
      <w:proofErr w:type="spellStart"/>
      <w:r w:rsidRPr="007E400D">
        <w:rPr>
          <w:b/>
          <w:color w:val="333333"/>
          <w:sz w:val="28"/>
          <w:szCs w:val="28"/>
        </w:rPr>
        <w:t>госреестр</w:t>
      </w:r>
      <w:proofErr w:type="spellEnd"/>
      <w:r w:rsidRPr="007E400D">
        <w:rPr>
          <w:b/>
          <w:color w:val="333333"/>
          <w:sz w:val="28"/>
          <w:szCs w:val="28"/>
        </w:rPr>
        <w:t xml:space="preserve">! </w:t>
      </w:r>
    </w:p>
    <w:p w:rsidR="007E400D" w:rsidRDefault="007E400D" w:rsidP="007E400D">
      <w:pPr>
        <w:ind w:firstLine="708"/>
        <w:jc w:val="both"/>
        <w:rPr>
          <w:color w:val="333333"/>
          <w:sz w:val="28"/>
          <w:szCs w:val="28"/>
        </w:rPr>
      </w:pPr>
      <w:r w:rsidRPr="007E400D">
        <w:rPr>
          <w:color w:val="333333"/>
          <w:sz w:val="28"/>
          <w:szCs w:val="28"/>
        </w:rPr>
        <w:t>В связи с возникшими вопросами о включении субъектов хозяйствования в реестр производителей семян сельскохозяйственных растений, поясняем следующее.</w:t>
      </w:r>
    </w:p>
    <w:p w:rsidR="007E400D" w:rsidRDefault="007E400D" w:rsidP="007E400D">
      <w:pPr>
        <w:ind w:firstLine="708"/>
        <w:jc w:val="both"/>
        <w:rPr>
          <w:color w:val="333333"/>
          <w:sz w:val="28"/>
          <w:szCs w:val="28"/>
        </w:rPr>
      </w:pPr>
      <w:r w:rsidRPr="007E400D">
        <w:rPr>
          <w:color w:val="333333"/>
          <w:sz w:val="28"/>
          <w:szCs w:val="28"/>
        </w:rPr>
        <w:t>На основании статьи 13 Закона Республики Беларусь от 2 мая 2013 года "О семеноводстве" (Национальный правовой Интернет-портал Республики Беларусь, 08.05.2013, 2/2018) производители оригинальных и элитных семян сельскохозяйственных растений подлежат учёту в реестре производителей семян сельскохоз</w:t>
      </w:r>
      <w:bookmarkStart w:id="0" w:name="_GoBack"/>
      <w:bookmarkEnd w:id="0"/>
      <w:r w:rsidRPr="007E400D">
        <w:rPr>
          <w:color w:val="333333"/>
          <w:sz w:val="28"/>
          <w:szCs w:val="28"/>
        </w:rPr>
        <w:t>яйственных растений.</w:t>
      </w:r>
    </w:p>
    <w:p w:rsidR="007E400D" w:rsidRDefault="007E400D" w:rsidP="007E400D">
      <w:pPr>
        <w:ind w:firstLine="708"/>
        <w:jc w:val="both"/>
        <w:rPr>
          <w:color w:val="333333"/>
          <w:sz w:val="28"/>
          <w:szCs w:val="28"/>
        </w:rPr>
      </w:pPr>
      <w:proofErr w:type="gramStart"/>
      <w:r w:rsidRPr="007E400D">
        <w:rPr>
          <w:color w:val="333333"/>
          <w:sz w:val="28"/>
          <w:szCs w:val="28"/>
        </w:rPr>
        <w:t>Согласно Постановления</w:t>
      </w:r>
      <w:proofErr w:type="gramEnd"/>
      <w:r w:rsidRPr="007E400D">
        <w:rPr>
          <w:color w:val="333333"/>
          <w:sz w:val="28"/>
          <w:szCs w:val="28"/>
        </w:rPr>
        <w:t xml:space="preserve"> Министерства сельского хозяйства и продовольствия Республики Беларусь от 10 сентября 2013 г. №46 «Инструкция о порядке ведения реестра производителей семян сельскохозяйственных растений» вносятся сведения (изменения) в реестр производителей семян сельскохозяйственных растений.</w:t>
      </w:r>
    </w:p>
    <w:p w:rsidR="007E400D" w:rsidRDefault="007E400D" w:rsidP="007E400D">
      <w:pPr>
        <w:ind w:firstLine="708"/>
        <w:jc w:val="both"/>
        <w:rPr>
          <w:color w:val="333333"/>
          <w:sz w:val="28"/>
          <w:szCs w:val="28"/>
        </w:rPr>
      </w:pPr>
      <w:r w:rsidRPr="007E400D">
        <w:rPr>
          <w:color w:val="333333"/>
          <w:sz w:val="28"/>
          <w:szCs w:val="28"/>
        </w:rPr>
        <w:t xml:space="preserve">Сведения подаются в: государственное учреждение "Главная государственная инспекция по семеноводству, карантину и защите растений" по адресу: 220034, </w:t>
      </w:r>
      <w:r>
        <w:rPr>
          <w:color w:val="333333"/>
          <w:sz w:val="28"/>
          <w:szCs w:val="28"/>
        </w:rPr>
        <w:t>г. Минск, ул. Краснозвёздная, 8.</w:t>
      </w:r>
    </w:p>
    <w:p w:rsidR="007E400D" w:rsidRDefault="007E400D" w:rsidP="007E400D">
      <w:pPr>
        <w:ind w:firstLine="708"/>
        <w:jc w:val="both"/>
        <w:rPr>
          <w:color w:val="333333"/>
          <w:sz w:val="28"/>
          <w:szCs w:val="28"/>
        </w:rPr>
      </w:pPr>
      <w:r w:rsidRPr="007E400D">
        <w:rPr>
          <w:color w:val="333333"/>
          <w:sz w:val="28"/>
          <w:szCs w:val="28"/>
        </w:rPr>
        <w:t>Контактные телефоны по вопросам: 8 (017) 284-54-39 или 284-52-49.</w:t>
      </w:r>
      <w:r w:rsidRPr="007E400D">
        <w:rPr>
          <w:color w:val="333333"/>
          <w:sz w:val="28"/>
          <w:szCs w:val="28"/>
        </w:rPr>
        <w:br/>
        <w:t xml:space="preserve">- срок подачи сведений: не </w:t>
      </w:r>
      <w:proofErr w:type="gramStart"/>
      <w:r w:rsidRPr="007E400D">
        <w:rPr>
          <w:color w:val="333333"/>
          <w:sz w:val="28"/>
          <w:szCs w:val="28"/>
        </w:rPr>
        <w:t>позднее</w:t>
      </w:r>
      <w:proofErr w:type="gramEnd"/>
      <w:r w:rsidRPr="007E400D">
        <w:rPr>
          <w:color w:val="333333"/>
          <w:sz w:val="28"/>
          <w:szCs w:val="28"/>
        </w:rPr>
        <w:t xml:space="preserve"> чем за месяц до начала осуществления деятельности по производству оригинальных и элитных семян сельскохозяйственных растений;</w:t>
      </w:r>
    </w:p>
    <w:p w:rsidR="007E400D" w:rsidRDefault="007E400D" w:rsidP="007E400D">
      <w:pPr>
        <w:ind w:firstLine="708"/>
        <w:jc w:val="both"/>
        <w:rPr>
          <w:color w:val="333333"/>
          <w:sz w:val="28"/>
          <w:szCs w:val="28"/>
        </w:rPr>
      </w:pPr>
      <w:r w:rsidRPr="007E400D">
        <w:rPr>
          <w:color w:val="333333"/>
          <w:sz w:val="28"/>
          <w:szCs w:val="28"/>
        </w:rPr>
        <w:t>- сведения в разрезе оригинальных и элитных семян направляются в письменном виде на бумажном носителе и заверяются печатью (при её наличии);</w:t>
      </w:r>
      <w:r w:rsidRPr="007E400D">
        <w:rPr>
          <w:color w:val="333333"/>
          <w:sz w:val="28"/>
          <w:szCs w:val="28"/>
        </w:rPr>
        <w:br/>
        <w:t>- сведения должны содержать следующую информацию:</w:t>
      </w:r>
    </w:p>
    <w:p w:rsidR="007E400D" w:rsidRDefault="007E400D" w:rsidP="007E400D">
      <w:pPr>
        <w:ind w:firstLine="708"/>
        <w:jc w:val="both"/>
        <w:rPr>
          <w:color w:val="333333"/>
          <w:sz w:val="28"/>
          <w:szCs w:val="28"/>
        </w:rPr>
      </w:pPr>
      <w:r w:rsidRPr="007E400D">
        <w:rPr>
          <w:color w:val="333333"/>
          <w:sz w:val="28"/>
          <w:szCs w:val="28"/>
        </w:rPr>
        <w:t>а) наименование и место нахождения (для юридического лица), фамилию, собственное имя, отчество (при его наличии), регистрацию по месту жительства (для индивидуального предпринимателя); </w:t>
      </w:r>
    </w:p>
    <w:p w:rsidR="007E400D" w:rsidRDefault="007E400D" w:rsidP="007E400D">
      <w:pPr>
        <w:ind w:firstLine="708"/>
        <w:jc w:val="both"/>
        <w:rPr>
          <w:color w:val="333333"/>
          <w:sz w:val="28"/>
          <w:szCs w:val="28"/>
        </w:rPr>
      </w:pPr>
      <w:r w:rsidRPr="007E400D">
        <w:rPr>
          <w:color w:val="333333"/>
          <w:sz w:val="28"/>
          <w:szCs w:val="28"/>
        </w:rPr>
        <w:t>б) наименование сорта сельскохозяйственного растения;</w:t>
      </w:r>
    </w:p>
    <w:p w:rsidR="007E400D" w:rsidRDefault="007E400D" w:rsidP="007E400D">
      <w:pPr>
        <w:ind w:firstLine="708"/>
        <w:jc w:val="both"/>
        <w:rPr>
          <w:color w:val="333333"/>
          <w:sz w:val="28"/>
          <w:szCs w:val="28"/>
        </w:rPr>
      </w:pPr>
      <w:r w:rsidRPr="007E400D">
        <w:rPr>
          <w:color w:val="333333"/>
          <w:sz w:val="28"/>
          <w:szCs w:val="28"/>
        </w:rPr>
        <w:t>в) планируемая категория производимых семян сельскохозяйственных растений по этапам семеноводства (оригинальных и элитных семян, которые производятся).</w:t>
      </w:r>
    </w:p>
    <w:p w:rsidR="007E400D" w:rsidRDefault="007E400D" w:rsidP="007E400D">
      <w:pPr>
        <w:ind w:firstLine="708"/>
        <w:jc w:val="both"/>
        <w:rPr>
          <w:color w:val="333333"/>
          <w:sz w:val="28"/>
          <w:szCs w:val="28"/>
        </w:rPr>
      </w:pPr>
      <w:r w:rsidRPr="007E400D">
        <w:rPr>
          <w:color w:val="333333"/>
          <w:sz w:val="28"/>
          <w:szCs w:val="28"/>
        </w:rPr>
        <w:t>В случае изменения сведений необходимая информация направляется в течение 10 (десяти) календарных дней со дня возникновения данного обстоятельства.</w:t>
      </w:r>
    </w:p>
    <w:p w:rsidR="00507057" w:rsidRPr="007E400D" w:rsidRDefault="007E400D" w:rsidP="007E400D">
      <w:pPr>
        <w:ind w:firstLine="708"/>
        <w:jc w:val="both"/>
        <w:rPr>
          <w:sz w:val="28"/>
          <w:szCs w:val="28"/>
        </w:rPr>
      </w:pPr>
      <w:r w:rsidRPr="007E400D">
        <w:rPr>
          <w:color w:val="333333"/>
          <w:sz w:val="28"/>
          <w:szCs w:val="28"/>
        </w:rPr>
        <w:t>Сведения, содержащиеся в реестре производителей семян сельскохозяйственных растений, размещаются на официальном сайте государственного учреждения "Главная государственная инспекция по семеноводству, карантину и защите растений" в глобальной компьютерной сети Интернет, доступ к которым является открытым и бесплатным.</w:t>
      </w:r>
    </w:p>
    <w:sectPr w:rsidR="00507057" w:rsidRPr="007E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0D"/>
    <w:rsid w:val="00507057"/>
    <w:rsid w:val="007E400D"/>
    <w:rsid w:val="00F3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C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C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BossSemena</dc:creator>
  <cp:lastModifiedBy>BossSemena</cp:lastModifiedBy>
  <cp:revision>1</cp:revision>
  <dcterms:created xsi:type="dcterms:W3CDTF">2019-01-21T09:35:00Z</dcterms:created>
  <dcterms:modified xsi:type="dcterms:W3CDTF">2019-01-21T09:39:00Z</dcterms:modified>
</cp:coreProperties>
</file>