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38" w:rsidRPr="000F2F38" w:rsidRDefault="000F2F38" w:rsidP="000F2F3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F2F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ГУ «Могилевская областная государственная  инспекция по семеноводству, карантину и защите растений»</w:t>
      </w:r>
    </w:p>
    <w:p w:rsidR="000F2F38" w:rsidRPr="000F2F38" w:rsidRDefault="000F2F38" w:rsidP="000F2F38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0F2F38">
        <w:rPr>
          <w:rFonts w:ascii="Times New Roman" w:hAnsi="Times New Roman" w:cs="Times New Roman"/>
          <w:b/>
          <w:bCs/>
          <w:color w:val="00B050"/>
          <w:sz w:val="144"/>
        </w:rPr>
        <w:t>+</w:t>
      </w:r>
      <w:r w:rsidRPr="000F2F38">
        <w:rPr>
          <w:rFonts w:ascii="Times New Roman" w:eastAsia="Calibri" w:hAnsi="Times New Roman" w:cs="Times New Roman"/>
          <w:b/>
          <w:sz w:val="36"/>
        </w:rPr>
        <w:t>СИГНАЛИЗАЦИОННОЕ СООБЩЕНИЕ</w:t>
      </w:r>
    </w:p>
    <w:p w:rsidR="000F2F38" w:rsidRPr="000F2F38" w:rsidRDefault="000F2F38" w:rsidP="000F2F3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0F2F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13</w:t>
      </w:r>
      <w:r w:rsidRPr="000F2F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июня 2018 года</w:t>
      </w:r>
    </w:p>
    <w:p w:rsidR="000F2F38" w:rsidRPr="000F2F38" w:rsidRDefault="000F2F38" w:rsidP="000F2F3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0F2F38" w:rsidRDefault="000F2F38" w:rsidP="000F2F38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F2F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ВНИМАНИЕ: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РАПСОВЫЙ ЦВЕТОЕД НА ЯРОВОМ РАПСЕ</w:t>
      </w:r>
      <w:r w:rsidR="006D449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!</w:t>
      </w:r>
      <w:bookmarkStart w:id="0" w:name="_GoBack"/>
      <w:bookmarkEnd w:id="0"/>
    </w:p>
    <w:p w:rsidR="000F2F38" w:rsidRPr="000F2F38" w:rsidRDefault="000F2F38" w:rsidP="000F2F38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B43A1" w:rsidRPr="005938EA" w:rsidRDefault="00CB43A1" w:rsidP="002A0FA7">
      <w:pPr>
        <w:jc w:val="both"/>
        <w:rPr>
          <w:rFonts w:ascii="Times New Roman" w:hAnsi="Times New Roman" w:cs="Times New Roman"/>
          <w:sz w:val="28"/>
          <w:szCs w:val="28"/>
        </w:rPr>
      </w:pPr>
      <w:r w:rsidRPr="005938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4053C33" wp14:editId="07E353D0">
            <wp:simplePos x="0" y="0"/>
            <wp:positionH relativeFrom="column">
              <wp:posOffset>-496570</wp:posOffset>
            </wp:positionH>
            <wp:positionV relativeFrom="paragraph">
              <wp:posOffset>37465</wp:posOffset>
            </wp:positionV>
            <wp:extent cx="2117725" cy="1403350"/>
            <wp:effectExtent l="0" t="0" r="0" b="0"/>
            <wp:wrapTight wrapText="bothSides">
              <wp:wrapPolygon edited="0">
                <wp:start x="0" y="0"/>
                <wp:lineTo x="0" y="21405"/>
                <wp:lineTo x="21373" y="21405"/>
                <wp:lineTo x="21373" y="0"/>
                <wp:lineTo x="0" y="0"/>
              </wp:wrapPolygon>
            </wp:wrapTight>
            <wp:docPr id="13" name="Рисунок 13" descr="Картинки по запросу рапсовый цвето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рапсовый цветое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D05" w:rsidRPr="005938EA">
        <w:rPr>
          <w:rFonts w:ascii="Times New Roman" w:hAnsi="Times New Roman" w:cs="Times New Roman"/>
          <w:sz w:val="28"/>
          <w:szCs w:val="28"/>
        </w:rPr>
        <w:t xml:space="preserve">На посевах </w:t>
      </w:r>
      <w:r w:rsidR="005938EA">
        <w:rPr>
          <w:rFonts w:ascii="Times New Roman" w:hAnsi="Times New Roman" w:cs="Times New Roman"/>
          <w:sz w:val="28"/>
          <w:szCs w:val="28"/>
        </w:rPr>
        <w:t>ярового</w:t>
      </w:r>
      <w:r w:rsidR="00DD2D05" w:rsidRPr="005938EA">
        <w:rPr>
          <w:rFonts w:ascii="Times New Roman" w:hAnsi="Times New Roman" w:cs="Times New Roman"/>
          <w:sz w:val="28"/>
          <w:szCs w:val="28"/>
        </w:rPr>
        <w:t xml:space="preserve"> рапса фаза стеблевания-</w:t>
      </w:r>
      <w:proofErr w:type="spellStart"/>
      <w:r w:rsidR="00DD2D05" w:rsidRPr="005938EA">
        <w:rPr>
          <w:rFonts w:ascii="Times New Roman" w:hAnsi="Times New Roman" w:cs="Times New Roman"/>
          <w:sz w:val="28"/>
          <w:szCs w:val="28"/>
        </w:rPr>
        <w:t>бутонизации</w:t>
      </w:r>
      <w:proofErr w:type="spellEnd"/>
      <w:r w:rsidR="00DD2D05" w:rsidRPr="005938EA">
        <w:rPr>
          <w:rFonts w:ascii="Times New Roman" w:hAnsi="Times New Roman" w:cs="Times New Roman"/>
          <w:sz w:val="28"/>
          <w:szCs w:val="28"/>
        </w:rPr>
        <w:t>.</w:t>
      </w:r>
      <w:r w:rsidR="00DD2D05" w:rsidRPr="005938EA">
        <w:rPr>
          <w:sz w:val="28"/>
          <w:szCs w:val="28"/>
        </w:rPr>
        <w:t xml:space="preserve"> </w:t>
      </w:r>
      <w:r w:rsidR="00A75BB9" w:rsidRPr="005938EA">
        <w:rPr>
          <w:rFonts w:ascii="Times New Roman" w:hAnsi="Times New Roman" w:cs="Times New Roman"/>
          <w:sz w:val="28"/>
          <w:szCs w:val="28"/>
        </w:rPr>
        <w:t>Отмечается заселение культуры рапсовым цветоедом, выше ЭПВ (ОАО «</w:t>
      </w:r>
      <w:proofErr w:type="spellStart"/>
      <w:r w:rsidR="00A75BB9" w:rsidRPr="005938EA">
        <w:rPr>
          <w:rFonts w:ascii="Times New Roman" w:hAnsi="Times New Roman" w:cs="Times New Roman"/>
          <w:sz w:val="28"/>
          <w:szCs w:val="28"/>
        </w:rPr>
        <w:t>Горецкое</w:t>
      </w:r>
      <w:proofErr w:type="spellEnd"/>
      <w:r w:rsidR="00A75BB9" w:rsidRPr="005938EA">
        <w:rPr>
          <w:rFonts w:ascii="Times New Roman" w:hAnsi="Times New Roman" w:cs="Times New Roman"/>
          <w:sz w:val="28"/>
          <w:szCs w:val="28"/>
        </w:rPr>
        <w:t>» Горецкого района</w:t>
      </w:r>
      <w:r w:rsidR="001B5991">
        <w:rPr>
          <w:rFonts w:ascii="Times New Roman" w:hAnsi="Times New Roman" w:cs="Times New Roman"/>
          <w:sz w:val="28"/>
          <w:szCs w:val="28"/>
        </w:rPr>
        <w:t>)</w:t>
      </w:r>
      <w:r w:rsidR="00A75BB9" w:rsidRPr="005938EA">
        <w:rPr>
          <w:rFonts w:ascii="Times New Roman" w:hAnsi="Times New Roman" w:cs="Times New Roman"/>
          <w:sz w:val="28"/>
          <w:szCs w:val="28"/>
        </w:rPr>
        <w:t>.</w:t>
      </w:r>
    </w:p>
    <w:p w:rsidR="009B440A" w:rsidRPr="00D369BC" w:rsidRDefault="00DB43D5" w:rsidP="00CB43A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B4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Рапсовый цветоед – </w:t>
      </w:r>
      <w:proofErr w:type="spellStart"/>
      <w:r w:rsidRPr="00DB4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Meligethes</w:t>
      </w:r>
      <w:proofErr w:type="spellEnd"/>
      <w:r w:rsidRPr="00DB4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4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aeneus</w:t>
      </w:r>
      <w:proofErr w:type="spellEnd"/>
      <w:r w:rsidRPr="00DB4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Основной вредитель ярового рапса. Пороговой вредоносностью считается наличие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-5</w:t>
      </w:r>
      <w:r w:rsidRPr="00DB4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жуков на растение в начале </w:t>
      </w:r>
      <w:proofErr w:type="spellStart"/>
      <w:r w:rsidRPr="00DB4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бутонизации</w:t>
      </w:r>
      <w:proofErr w:type="spellEnd"/>
      <w:r w:rsidRPr="00DB4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312840" w:rsidRPr="00D369BC">
        <w:rPr>
          <w:rFonts w:ascii="Times New Roman" w:hAnsi="Times New Roman" w:cs="Times New Roman"/>
          <w:sz w:val="28"/>
          <w:szCs w:val="28"/>
        </w:rPr>
        <w:t>Теплая солнечная по</w:t>
      </w:r>
      <w:r w:rsidR="005464C7" w:rsidRPr="00D369BC">
        <w:rPr>
          <w:rFonts w:ascii="Times New Roman" w:hAnsi="Times New Roman" w:cs="Times New Roman"/>
          <w:sz w:val="28"/>
          <w:szCs w:val="28"/>
        </w:rPr>
        <w:t>года способствует быстрому накоп</w:t>
      </w:r>
      <w:r w:rsidR="00312840" w:rsidRPr="00D369BC">
        <w:rPr>
          <w:rFonts w:ascii="Times New Roman" w:hAnsi="Times New Roman" w:cs="Times New Roman"/>
          <w:sz w:val="28"/>
          <w:szCs w:val="28"/>
        </w:rPr>
        <w:t>ле</w:t>
      </w:r>
      <w:r w:rsidR="005464C7" w:rsidRPr="00D369BC">
        <w:rPr>
          <w:rFonts w:ascii="Times New Roman" w:hAnsi="Times New Roman" w:cs="Times New Roman"/>
          <w:sz w:val="28"/>
          <w:szCs w:val="28"/>
        </w:rPr>
        <w:t>н</w:t>
      </w:r>
      <w:r w:rsidR="00312840" w:rsidRPr="00D369BC">
        <w:rPr>
          <w:rFonts w:ascii="Times New Roman" w:hAnsi="Times New Roman" w:cs="Times New Roman"/>
          <w:sz w:val="28"/>
          <w:szCs w:val="28"/>
        </w:rPr>
        <w:t>ию рапсового цветоеда</w:t>
      </w:r>
      <w:r w:rsidR="00B063BE" w:rsidRPr="00D369BC">
        <w:rPr>
          <w:rFonts w:ascii="Times New Roman" w:hAnsi="Times New Roman" w:cs="Times New Roman"/>
          <w:sz w:val="28"/>
          <w:szCs w:val="28"/>
        </w:rPr>
        <w:t xml:space="preserve"> в посевах</w:t>
      </w:r>
      <w:r w:rsidR="00312840" w:rsidRPr="00D369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40A" w:rsidRPr="00D369BC" w:rsidRDefault="00052841" w:rsidP="009B440A">
      <w:pPr>
        <w:rPr>
          <w:rFonts w:ascii="Times New Roman" w:hAnsi="Times New Roman" w:cs="Times New Roman"/>
          <w:sz w:val="28"/>
          <w:szCs w:val="28"/>
        </w:rPr>
      </w:pPr>
      <w:r w:rsidRPr="00D369BC">
        <w:rPr>
          <w:rFonts w:ascii="Times New Roman" w:hAnsi="Times New Roman" w:cs="Times New Roman"/>
          <w:sz w:val="28"/>
          <w:szCs w:val="28"/>
        </w:rPr>
        <w:t>При пороговой численности вредителя необходимо пр</w:t>
      </w:r>
      <w:r w:rsidR="00D369BC" w:rsidRPr="00D369BC">
        <w:rPr>
          <w:rFonts w:ascii="Times New Roman" w:hAnsi="Times New Roman" w:cs="Times New Roman"/>
          <w:sz w:val="28"/>
          <w:szCs w:val="28"/>
        </w:rPr>
        <w:t>о</w:t>
      </w:r>
      <w:r w:rsidRPr="00D369BC">
        <w:rPr>
          <w:rFonts w:ascii="Times New Roman" w:hAnsi="Times New Roman" w:cs="Times New Roman"/>
          <w:sz w:val="28"/>
          <w:szCs w:val="28"/>
        </w:rPr>
        <w:t>вести инсектицидные обработки.</w:t>
      </w:r>
    </w:p>
    <w:p w:rsidR="009B440A" w:rsidRDefault="009B440A" w:rsidP="009B440A">
      <w:pPr>
        <w:rPr>
          <w:sz w:val="28"/>
          <w:szCs w:val="28"/>
        </w:rPr>
      </w:pPr>
    </w:p>
    <w:p w:rsidR="0028453C" w:rsidRDefault="0028453C" w:rsidP="00EC2787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53C" w:rsidRDefault="0028453C" w:rsidP="00EC2787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53C" w:rsidRDefault="0028453C" w:rsidP="00EC2787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53C" w:rsidRDefault="0028453C" w:rsidP="00EC2787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787" w:rsidRPr="00EC2787" w:rsidRDefault="00EC2787" w:rsidP="00EC2787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787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*Применение пестицидов проводить в строгом соответствии с действующими правилами охраны труда и техники безопасности.</w:t>
      </w:r>
    </w:p>
    <w:p w:rsidR="0028453C" w:rsidRDefault="0028453C" w:rsidP="009B440A">
      <w:pPr>
        <w:rPr>
          <w:sz w:val="28"/>
          <w:szCs w:val="28"/>
        </w:rPr>
      </w:pPr>
    </w:p>
    <w:p w:rsidR="0028453C" w:rsidRPr="0028453C" w:rsidRDefault="0028453C" w:rsidP="0028453C">
      <w:pPr>
        <w:rPr>
          <w:sz w:val="28"/>
          <w:szCs w:val="28"/>
        </w:rPr>
      </w:pPr>
    </w:p>
    <w:p w:rsidR="0028453C" w:rsidRPr="0028453C" w:rsidRDefault="0028453C" w:rsidP="0028453C">
      <w:pPr>
        <w:rPr>
          <w:sz w:val="28"/>
          <w:szCs w:val="28"/>
        </w:rPr>
      </w:pPr>
    </w:p>
    <w:p w:rsidR="0028453C" w:rsidRPr="0028453C" w:rsidRDefault="0028453C" w:rsidP="0028453C">
      <w:pPr>
        <w:rPr>
          <w:sz w:val="28"/>
          <w:szCs w:val="28"/>
        </w:rPr>
      </w:pPr>
    </w:p>
    <w:p w:rsidR="0028453C" w:rsidRPr="0028453C" w:rsidRDefault="0028453C" w:rsidP="0028453C">
      <w:pPr>
        <w:rPr>
          <w:sz w:val="28"/>
          <w:szCs w:val="28"/>
        </w:rPr>
      </w:pPr>
    </w:p>
    <w:p w:rsidR="0028453C" w:rsidRPr="0028453C" w:rsidRDefault="0028453C" w:rsidP="0028453C">
      <w:pPr>
        <w:rPr>
          <w:sz w:val="28"/>
          <w:szCs w:val="28"/>
        </w:rPr>
      </w:pPr>
    </w:p>
    <w:p w:rsidR="0028453C" w:rsidRPr="0028453C" w:rsidRDefault="0028453C" w:rsidP="0028453C">
      <w:pPr>
        <w:rPr>
          <w:sz w:val="28"/>
          <w:szCs w:val="28"/>
        </w:rPr>
      </w:pPr>
    </w:p>
    <w:p w:rsidR="0028453C" w:rsidRPr="0028453C" w:rsidRDefault="0028453C" w:rsidP="0028453C">
      <w:pPr>
        <w:rPr>
          <w:sz w:val="28"/>
          <w:szCs w:val="28"/>
        </w:rPr>
      </w:pPr>
    </w:p>
    <w:p w:rsidR="0028453C" w:rsidRPr="0028453C" w:rsidRDefault="0028453C" w:rsidP="0028453C">
      <w:pPr>
        <w:rPr>
          <w:sz w:val="28"/>
          <w:szCs w:val="28"/>
        </w:rPr>
      </w:pPr>
    </w:p>
    <w:p w:rsidR="0028453C" w:rsidRPr="0028453C" w:rsidRDefault="0028453C" w:rsidP="0028453C">
      <w:pPr>
        <w:rPr>
          <w:sz w:val="28"/>
          <w:szCs w:val="28"/>
        </w:rPr>
      </w:pPr>
    </w:p>
    <w:p w:rsidR="0028453C" w:rsidRPr="0028453C" w:rsidRDefault="0028453C" w:rsidP="0028453C">
      <w:pPr>
        <w:rPr>
          <w:sz w:val="28"/>
          <w:szCs w:val="28"/>
        </w:rPr>
      </w:pPr>
    </w:p>
    <w:p w:rsidR="0028453C" w:rsidRDefault="0028453C" w:rsidP="0028453C">
      <w:pPr>
        <w:rPr>
          <w:sz w:val="28"/>
          <w:szCs w:val="28"/>
        </w:rPr>
      </w:pPr>
    </w:p>
    <w:p w:rsidR="0028453C" w:rsidRPr="0072178E" w:rsidRDefault="0028453C" w:rsidP="00284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78E">
        <w:rPr>
          <w:rFonts w:ascii="Times New Roman" w:hAnsi="Times New Roman" w:cs="Times New Roman"/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7217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178E">
        <w:rPr>
          <w:rFonts w:ascii="Times New Roman" w:hAnsi="Times New Roman" w:cs="Times New Roman"/>
          <w:sz w:val="28"/>
          <w:szCs w:val="28"/>
        </w:rPr>
        <w:t xml:space="preserve"> применением</w:t>
      </w:r>
    </w:p>
    <w:p w:rsidR="0028453C" w:rsidRPr="0072178E" w:rsidRDefault="0028453C" w:rsidP="0028453C">
      <w:pPr>
        <w:ind w:left="708"/>
        <w:jc w:val="center"/>
        <w:rPr>
          <w:rFonts w:ascii="Times New Roman" w:hAnsi="Times New Roman" w:cs="Times New Roman"/>
        </w:rPr>
      </w:pPr>
      <w:r w:rsidRPr="0072178E">
        <w:rPr>
          <w:rFonts w:ascii="Times New Roman" w:hAnsi="Times New Roman" w:cs="Times New Roman"/>
          <w:sz w:val="28"/>
          <w:szCs w:val="28"/>
        </w:rPr>
        <w:t>средств защиты растений.</w:t>
      </w:r>
    </w:p>
    <w:p w:rsidR="00B52571" w:rsidRPr="0028453C" w:rsidRDefault="00B52571" w:rsidP="0028453C">
      <w:pPr>
        <w:rPr>
          <w:sz w:val="28"/>
          <w:szCs w:val="28"/>
        </w:rPr>
      </w:pPr>
    </w:p>
    <w:sectPr w:rsidR="00B52571" w:rsidRPr="0028453C" w:rsidSect="00B5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9E8"/>
    <w:rsid w:val="00005E1B"/>
    <w:rsid w:val="00052841"/>
    <w:rsid w:val="000A6EAF"/>
    <w:rsid w:val="000E5351"/>
    <w:rsid w:val="000F2F38"/>
    <w:rsid w:val="001B4A2B"/>
    <w:rsid w:val="001B5991"/>
    <w:rsid w:val="0028453C"/>
    <w:rsid w:val="002A0FA7"/>
    <w:rsid w:val="00312840"/>
    <w:rsid w:val="00464C7C"/>
    <w:rsid w:val="005464C7"/>
    <w:rsid w:val="005938EA"/>
    <w:rsid w:val="006D4496"/>
    <w:rsid w:val="009739E8"/>
    <w:rsid w:val="009B440A"/>
    <w:rsid w:val="00A75BB9"/>
    <w:rsid w:val="00AA10F7"/>
    <w:rsid w:val="00B063BE"/>
    <w:rsid w:val="00B52571"/>
    <w:rsid w:val="00CB43A1"/>
    <w:rsid w:val="00D369BC"/>
    <w:rsid w:val="00DB43D5"/>
    <w:rsid w:val="00DD2D05"/>
    <w:rsid w:val="00EC2787"/>
    <w:rsid w:val="00EE7BAF"/>
    <w:rsid w:val="00F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0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134</Words>
  <Characters>769</Characters>
  <Application>Microsoft Office Word</Application>
  <DocSecurity>0</DocSecurity>
  <Lines>6</Lines>
  <Paragraphs>1</Paragraphs>
  <ScaleCrop>false</ScaleCrop>
  <Company>home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Zachita_K</cp:lastModifiedBy>
  <cp:revision>26</cp:revision>
  <dcterms:created xsi:type="dcterms:W3CDTF">2017-11-30T10:52:00Z</dcterms:created>
  <dcterms:modified xsi:type="dcterms:W3CDTF">2018-06-22T11:16:00Z</dcterms:modified>
</cp:coreProperties>
</file>