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A2" w:rsidRDefault="00421CA2" w:rsidP="00421CA2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421CA2" w:rsidRDefault="00421CA2" w:rsidP="00421CA2">
      <w:pPr>
        <w:pStyle w:val="a3"/>
        <w:rPr>
          <w:b/>
          <w:bCs/>
          <w:sz w:val="32"/>
          <w:szCs w:val="32"/>
        </w:rPr>
      </w:pPr>
    </w:p>
    <w:p w:rsidR="00421CA2" w:rsidRPr="007A122E" w:rsidRDefault="00421CA2" w:rsidP="00421CA2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 w:rsidRPr="007A122E">
        <w:rPr>
          <w:b/>
          <w:sz w:val="36"/>
        </w:rPr>
        <w:t>СИГНАЛИЗАЦИОННОЕ СООБЩЕНИЕ</w:t>
      </w:r>
    </w:p>
    <w:p w:rsidR="00421CA2" w:rsidRPr="007A122E" w:rsidRDefault="00421CA2" w:rsidP="00421CA2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 w:rsidR="00C83443">
        <w:rPr>
          <w:b/>
          <w:bCs/>
          <w:sz w:val="28"/>
          <w:szCs w:val="28"/>
          <w:u w:val="single"/>
        </w:rPr>
        <w:t>6</w:t>
      </w:r>
      <w:r w:rsidRPr="007A122E">
        <w:rPr>
          <w:b/>
          <w:bCs/>
          <w:sz w:val="28"/>
          <w:szCs w:val="28"/>
          <w:u w:val="single"/>
        </w:rPr>
        <w:t xml:space="preserve"> </w:t>
      </w:r>
      <w:r w:rsidR="00C83443">
        <w:rPr>
          <w:b/>
          <w:bCs/>
          <w:sz w:val="28"/>
          <w:szCs w:val="28"/>
          <w:u w:val="single"/>
        </w:rPr>
        <w:t>ма</w:t>
      </w:r>
      <w:r w:rsidRPr="007A122E">
        <w:rPr>
          <w:b/>
          <w:bCs/>
          <w:sz w:val="28"/>
          <w:szCs w:val="28"/>
          <w:u w:val="single"/>
        </w:rPr>
        <w:t>я 201</w:t>
      </w:r>
      <w:r w:rsidR="00C83443"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</w:p>
    <w:p w:rsidR="00421CA2" w:rsidRPr="007A122E" w:rsidRDefault="00421CA2" w:rsidP="00421CA2">
      <w:pPr>
        <w:pStyle w:val="a3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 xml:space="preserve">ВНИМАНИЕ: </w:t>
      </w:r>
      <w:r w:rsidR="006B3ADB">
        <w:rPr>
          <w:b/>
          <w:sz w:val="40"/>
          <w:szCs w:val="40"/>
        </w:rPr>
        <w:t>КРЕСТОЦВЕТНЫЕ БЛОШКИ НА ЯРОВОМ РАПСЕ</w:t>
      </w:r>
      <w:r w:rsidRPr="007A122E">
        <w:rPr>
          <w:b/>
          <w:sz w:val="40"/>
          <w:szCs w:val="40"/>
        </w:rPr>
        <w:t>!!!</w:t>
      </w:r>
    </w:p>
    <w:p w:rsidR="00421CA2" w:rsidRPr="003B6633" w:rsidRDefault="00421CA2" w:rsidP="00421CA2">
      <w:pPr>
        <w:pStyle w:val="a3"/>
        <w:rPr>
          <w:szCs w:val="28"/>
        </w:rPr>
      </w:pPr>
    </w:p>
    <w:p w:rsidR="009029CC" w:rsidRDefault="00D743B7" w:rsidP="00801B9C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682750" cy="1752600"/>
            <wp:effectExtent l="19050" t="0" r="0" b="0"/>
            <wp:wrapTight wrapText="bothSides">
              <wp:wrapPolygon edited="0">
                <wp:start x="-245" y="0"/>
                <wp:lineTo x="-245" y="21365"/>
                <wp:lineTo x="21518" y="21365"/>
                <wp:lineTo x="21518" y="0"/>
                <wp:lineTo x="-245" y="0"/>
              </wp:wrapPolygon>
            </wp:wrapTight>
            <wp:docPr id="1" name="Рисунок 1" descr="Картинки по запросу крестоцветные блошки яровой ра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естоцветные блошки яровой рап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800">
        <w:rPr>
          <w:sz w:val="28"/>
          <w:szCs w:val="28"/>
        </w:rPr>
        <w:t xml:space="preserve">На яровом рапсе ранних сроков сева отмечается фаза всходов. </w:t>
      </w:r>
      <w:r w:rsidR="00C17653">
        <w:rPr>
          <w:sz w:val="28"/>
          <w:szCs w:val="28"/>
        </w:rPr>
        <w:t xml:space="preserve">В </w:t>
      </w:r>
      <w:r w:rsidR="00333E7C">
        <w:rPr>
          <w:sz w:val="28"/>
          <w:szCs w:val="28"/>
        </w:rPr>
        <w:t>эту фазу</w:t>
      </w:r>
      <w:r w:rsidR="00C17653">
        <w:rPr>
          <w:sz w:val="28"/>
          <w:szCs w:val="28"/>
        </w:rPr>
        <w:t xml:space="preserve"> наибольшую опасность </w:t>
      </w:r>
      <w:r w:rsidR="00333E7C">
        <w:rPr>
          <w:sz w:val="28"/>
          <w:szCs w:val="28"/>
        </w:rPr>
        <w:t>посевам  представля</w:t>
      </w:r>
      <w:r w:rsidR="005C6800">
        <w:rPr>
          <w:sz w:val="28"/>
          <w:szCs w:val="28"/>
        </w:rPr>
        <w:t>ют</w:t>
      </w:r>
      <w:r w:rsidR="00C17653">
        <w:rPr>
          <w:sz w:val="28"/>
          <w:szCs w:val="28"/>
        </w:rPr>
        <w:t xml:space="preserve"> крестоцветные блошки.</w:t>
      </w:r>
      <w:r w:rsidR="005C6800">
        <w:rPr>
          <w:sz w:val="28"/>
          <w:szCs w:val="28"/>
        </w:rPr>
        <w:t xml:space="preserve"> </w:t>
      </w:r>
      <w:r w:rsidR="0007320A">
        <w:rPr>
          <w:sz w:val="28"/>
          <w:szCs w:val="28"/>
        </w:rPr>
        <w:t xml:space="preserve">В настоящее время вредитель отмечен в Горецком и Мстиславском районах </w:t>
      </w:r>
      <w:r w:rsidR="00DD1BB3">
        <w:rPr>
          <w:sz w:val="28"/>
          <w:szCs w:val="28"/>
        </w:rPr>
        <w:t xml:space="preserve">с численностью </w:t>
      </w:r>
      <w:r w:rsidR="00C556E7">
        <w:rPr>
          <w:sz w:val="28"/>
          <w:szCs w:val="28"/>
        </w:rPr>
        <w:t>2</w:t>
      </w:r>
      <w:r w:rsidR="005A676B">
        <w:rPr>
          <w:sz w:val="28"/>
          <w:szCs w:val="28"/>
        </w:rPr>
        <w:t xml:space="preserve"> </w:t>
      </w:r>
      <w:r w:rsidR="0007320A">
        <w:rPr>
          <w:sz w:val="28"/>
          <w:szCs w:val="28"/>
        </w:rPr>
        <w:t>жука/м</w:t>
      </w:r>
      <w:proofErr w:type="gramStart"/>
      <w:r w:rsidR="0007320A" w:rsidRPr="0007320A">
        <w:rPr>
          <w:sz w:val="28"/>
          <w:szCs w:val="28"/>
          <w:vertAlign w:val="superscript"/>
        </w:rPr>
        <w:t>2</w:t>
      </w:r>
      <w:proofErr w:type="gramEnd"/>
      <w:r w:rsidR="0007320A">
        <w:rPr>
          <w:sz w:val="28"/>
          <w:szCs w:val="28"/>
        </w:rPr>
        <w:t xml:space="preserve">. </w:t>
      </w:r>
      <w:r w:rsidR="005C6800">
        <w:rPr>
          <w:sz w:val="28"/>
          <w:szCs w:val="28"/>
        </w:rPr>
        <w:t xml:space="preserve">В связи с этим </w:t>
      </w:r>
      <w:r w:rsidR="00C17653">
        <w:rPr>
          <w:sz w:val="28"/>
          <w:szCs w:val="28"/>
        </w:rPr>
        <w:t xml:space="preserve"> </w:t>
      </w:r>
      <w:r w:rsidR="005C6800">
        <w:rPr>
          <w:sz w:val="28"/>
          <w:szCs w:val="28"/>
        </w:rPr>
        <w:t>у</w:t>
      </w:r>
      <w:r w:rsidR="008618F0">
        <w:rPr>
          <w:sz w:val="28"/>
          <w:szCs w:val="28"/>
        </w:rPr>
        <w:t xml:space="preserve">частки ярового рапса не обработанные </w:t>
      </w:r>
      <w:proofErr w:type="spellStart"/>
      <w:r w:rsidR="008618F0">
        <w:rPr>
          <w:sz w:val="28"/>
          <w:szCs w:val="28"/>
        </w:rPr>
        <w:t>инсектицидным</w:t>
      </w:r>
      <w:proofErr w:type="spellEnd"/>
      <w:r w:rsidR="008618F0">
        <w:rPr>
          <w:sz w:val="28"/>
          <w:szCs w:val="28"/>
        </w:rPr>
        <w:t xml:space="preserve"> протравителем необходимо держать под контролем и при достижении экономического порога </w:t>
      </w:r>
      <w:r w:rsidR="008618F0" w:rsidRPr="008618F0">
        <w:rPr>
          <w:sz w:val="28"/>
          <w:szCs w:val="28"/>
        </w:rPr>
        <w:t>вредоносности</w:t>
      </w:r>
      <w:r w:rsidR="008618F0">
        <w:rPr>
          <w:sz w:val="28"/>
          <w:szCs w:val="28"/>
        </w:rPr>
        <w:t xml:space="preserve"> срочно приступать к проведению </w:t>
      </w:r>
      <w:proofErr w:type="spellStart"/>
      <w:r w:rsidR="008618F0">
        <w:rPr>
          <w:sz w:val="28"/>
          <w:szCs w:val="28"/>
        </w:rPr>
        <w:t>инсектицидных</w:t>
      </w:r>
      <w:proofErr w:type="spellEnd"/>
      <w:r w:rsidR="008618F0">
        <w:rPr>
          <w:sz w:val="28"/>
          <w:szCs w:val="28"/>
        </w:rPr>
        <w:t xml:space="preserve"> обработок. </w:t>
      </w:r>
    </w:p>
    <w:p w:rsidR="00663DBF" w:rsidRDefault="00663DBF" w:rsidP="00801B9C">
      <w:pPr>
        <w:jc w:val="both"/>
        <w:rPr>
          <w:sz w:val="28"/>
          <w:szCs w:val="28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2415"/>
        <w:gridCol w:w="6941"/>
      </w:tblGrid>
      <w:tr w:rsidR="009029CC" w:rsidRPr="00502171" w:rsidTr="00AC4EBA">
        <w:trPr>
          <w:trHeight w:val="646"/>
        </w:trPr>
        <w:tc>
          <w:tcPr>
            <w:tcW w:w="2307" w:type="dxa"/>
          </w:tcPr>
          <w:p w:rsidR="009029CC" w:rsidRPr="00502171" w:rsidRDefault="009029CC" w:rsidP="009029CC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502171">
              <w:t>Методика учета:</w:t>
            </w:r>
          </w:p>
        </w:tc>
        <w:tc>
          <w:tcPr>
            <w:tcW w:w="7049" w:type="dxa"/>
            <w:vAlign w:val="center"/>
          </w:tcPr>
          <w:p w:rsidR="009029CC" w:rsidRPr="00502171" w:rsidRDefault="009029CC" w:rsidP="00AC4EBA">
            <w:pPr>
              <w:autoSpaceDE w:val="0"/>
              <w:autoSpaceDN w:val="0"/>
              <w:adjustRightInd w:val="0"/>
              <w:ind w:right="567"/>
              <w:contextualSpacing/>
              <w:jc w:val="center"/>
              <w:rPr>
                <w:highlight w:val="yellow"/>
              </w:rPr>
            </w:pPr>
            <w:r>
              <w:t xml:space="preserve">Осмотр растений в учетных рамках </w:t>
            </w:r>
            <w:r w:rsidR="001D105F">
              <w:t>0,25</w:t>
            </w:r>
            <w:r>
              <w:t xml:space="preserve"> </w:t>
            </w:r>
            <w:r w:rsidR="001D105F">
              <w:t>м</w:t>
            </w:r>
            <w:proofErr w:type="gramStart"/>
            <w:r w:rsidR="001D105F" w:rsidRPr="001D105F"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  <w:r w:rsidR="001D105F">
              <w:t xml:space="preserve">(12-16 шт.) </w:t>
            </w:r>
            <w:r>
              <w:t>по диагонал</w:t>
            </w:r>
            <w:r w:rsidR="008E03F0">
              <w:t>и</w:t>
            </w:r>
            <w:r>
              <w:t xml:space="preserve"> участка</w:t>
            </w:r>
          </w:p>
        </w:tc>
      </w:tr>
      <w:tr w:rsidR="009029CC" w:rsidRPr="00502171" w:rsidTr="00AC4EBA">
        <w:trPr>
          <w:trHeight w:val="479"/>
        </w:trPr>
        <w:tc>
          <w:tcPr>
            <w:tcW w:w="2307" w:type="dxa"/>
          </w:tcPr>
          <w:p w:rsidR="009029CC" w:rsidRPr="00502171" w:rsidRDefault="009029CC" w:rsidP="009029CC">
            <w:pPr>
              <w:autoSpaceDE w:val="0"/>
              <w:autoSpaceDN w:val="0"/>
              <w:adjustRightInd w:val="0"/>
              <w:ind w:right="567"/>
              <w:contextualSpacing/>
              <w:jc w:val="both"/>
              <w:rPr>
                <w:highlight w:val="yellow"/>
              </w:rPr>
            </w:pPr>
            <w:r w:rsidRPr="00502171">
              <w:t>Единица учета:</w:t>
            </w:r>
          </w:p>
        </w:tc>
        <w:tc>
          <w:tcPr>
            <w:tcW w:w="7049" w:type="dxa"/>
            <w:vAlign w:val="center"/>
          </w:tcPr>
          <w:p w:rsidR="009029CC" w:rsidRPr="00502171" w:rsidRDefault="009029CC" w:rsidP="00AC4EBA">
            <w:pPr>
              <w:autoSpaceDE w:val="0"/>
              <w:autoSpaceDN w:val="0"/>
              <w:adjustRightInd w:val="0"/>
              <w:ind w:right="567"/>
              <w:contextualSpacing/>
              <w:jc w:val="center"/>
              <w:rPr>
                <w:highlight w:val="yellow"/>
              </w:rPr>
            </w:pPr>
            <w:r>
              <w:t xml:space="preserve">Численность,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/м²</w:t>
            </w:r>
          </w:p>
        </w:tc>
      </w:tr>
      <w:tr w:rsidR="009029CC" w:rsidRPr="00502171" w:rsidTr="00AC4EBA">
        <w:trPr>
          <w:trHeight w:val="892"/>
        </w:trPr>
        <w:tc>
          <w:tcPr>
            <w:tcW w:w="2307" w:type="dxa"/>
          </w:tcPr>
          <w:p w:rsidR="009029CC" w:rsidRPr="00B82E66" w:rsidRDefault="009029CC" w:rsidP="009029CC">
            <w:pPr>
              <w:autoSpaceDE w:val="0"/>
              <w:autoSpaceDN w:val="0"/>
              <w:adjustRightInd w:val="0"/>
              <w:ind w:right="567"/>
              <w:contextualSpacing/>
              <w:jc w:val="both"/>
            </w:pPr>
            <w:r w:rsidRPr="00B82E66">
              <w:t>Экономический порог вредоносности:</w:t>
            </w:r>
          </w:p>
        </w:tc>
        <w:tc>
          <w:tcPr>
            <w:tcW w:w="7049" w:type="dxa"/>
            <w:vAlign w:val="center"/>
          </w:tcPr>
          <w:p w:rsidR="009029CC" w:rsidRPr="00B82E66" w:rsidRDefault="00663DBF" w:rsidP="00AC4EBA">
            <w:pPr>
              <w:autoSpaceDE w:val="0"/>
              <w:autoSpaceDN w:val="0"/>
              <w:adjustRightInd w:val="0"/>
              <w:ind w:right="567"/>
              <w:contextualSpacing/>
              <w:jc w:val="center"/>
            </w:pPr>
            <w:r>
              <w:t>4-6</w:t>
            </w:r>
            <w:r w:rsidR="009029CC" w:rsidRPr="00B82E66">
              <w:t xml:space="preserve"> жуков/</w:t>
            </w:r>
            <w:proofErr w:type="gramStart"/>
            <w:r w:rsidR="009029CC" w:rsidRPr="00B82E66">
              <w:t>м</w:t>
            </w:r>
            <w:proofErr w:type="gramEnd"/>
            <w:r w:rsidR="009029CC" w:rsidRPr="00B82E66">
              <w:t>²</w:t>
            </w:r>
          </w:p>
        </w:tc>
      </w:tr>
    </w:tbl>
    <w:p w:rsidR="00421CA2" w:rsidRDefault="005C6800" w:rsidP="00DB14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Обработку проводим одним из зарегистрированных </w:t>
      </w:r>
      <w:r w:rsidRPr="00055BEE">
        <w:rPr>
          <w:sz w:val="28"/>
          <w:szCs w:val="28"/>
        </w:rPr>
        <w:t>инсектицид</w:t>
      </w:r>
      <w:r>
        <w:rPr>
          <w:sz w:val="28"/>
          <w:szCs w:val="28"/>
        </w:rPr>
        <w:t>ов</w:t>
      </w:r>
      <w:r w:rsidRPr="00055BE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</w:p>
    <w:p w:rsidR="00421CA2" w:rsidRDefault="00421CA2" w:rsidP="00421CA2">
      <w:pPr>
        <w:ind w:firstLine="708"/>
        <w:jc w:val="both"/>
        <w:rPr>
          <w:sz w:val="28"/>
          <w:szCs w:val="28"/>
        </w:rPr>
      </w:pPr>
    </w:p>
    <w:p w:rsidR="00421CA2" w:rsidRDefault="00421CA2" w:rsidP="00DB14F0">
      <w:pPr>
        <w:jc w:val="both"/>
        <w:rPr>
          <w:bCs/>
          <w:sz w:val="28"/>
          <w:szCs w:val="28"/>
        </w:rPr>
      </w:pPr>
    </w:p>
    <w:p w:rsidR="005879E6" w:rsidRDefault="005879E6" w:rsidP="005879E6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 w:rsidRPr="00502171">
        <w:rPr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421CA2" w:rsidRDefault="00421CA2" w:rsidP="00421CA2">
      <w:pPr>
        <w:ind w:firstLine="708"/>
        <w:jc w:val="both"/>
        <w:rPr>
          <w:sz w:val="28"/>
          <w:szCs w:val="28"/>
        </w:rPr>
      </w:pPr>
    </w:p>
    <w:p w:rsidR="0035309D" w:rsidRDefault="0035309D" w:rsidP="00DB14F0">
      <w:pPr>
        <w:jc w:val="center"/>
        <w:rPr>
          <w:sz w:val="28"/>
          <w:szCs w:val="28"/>
        </w:rPr>
      </w:pPr>
    </w:p>
    <w:p w:rsidR="0035309D" w:rsidRDefault="0035309D" w:rsidP="00DB14F0">
      <w:pPr>
        <w:jc w:val="center"/>
        <w:rPr>
          <w:sz w:val="28"/>
          <w:szCs w:val="28"/>
        </w:rPr>
      </w:pPr>
    </w:p>
    <w:p w:rsidR="001932C6" w:rsidRDefault="001932C6" w:rsidP="00DB14F0">
      <w:pPr>
        <w:jc w:val="center"/>
        <w:rPr>
          <w:sz w:val="28"/>
          <w:szCs w:val="28"/>
        </w:rPr>
      </w:pPr>
    </w:p>
    <w:p w:rsidR="001932C6" w:rsidRDefault="001932C6" w:rsidP="00DB14F0">
      <w:pPr>
        <w:jc w:val="center"/>
        <w:rPr>
          <w:sz w:val="28"/>
          <w:szCs w:val="28"/>
        </w:rPr>
      </w:pPr>
    </w:p>
    <w:p w:rsidR="00DE3F0A" w:rsidRDefault="00DE3F0A" w:rsidP="00DB14F0">
      <w:pPr>
        <w:jc w:val="center"/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DE3F0A" w:rsidRPr="00E4290D" w:rsidRDefault="00DE3F0A" w:rsidP="00DB14F0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DE3F0A" w:rsidRDefault="00DE3F0A" w:rsidP="00DE3F0A"/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8D743E">
      <w:pPr>
        <w:ind w:left="708"/>
        <w:jc w:val="center"/>
        <w:rPr>
          <w:sz w:val="28"/>
          <w:szCs w:val="28"/>
        </w:rPr>
      </w:pPr>
    </w:p>
    <w:p w:rsidR="00801B9C" w:rsidRDefault="00801B9C" w:rsidP="00F070F1">
      <w:pPr>
        <w:rPr>
          <w:sz w:val="28"/>
          <w:szCs w:val="28"/>
        </w:rPr>
      </w:pPr>
    </w:p>
    <w:sectPr w:rsidR="00801B9C" w:rsidSect="0023235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A2"/>
    <w:rsid w:val="00045ED5"/>
    <w:rsid w:val="0007320A"/>
    <w:rsid w:val="00191806"/>
    <w:rsid w:val="001932C6"/>
    <w:rsid w:val="001D105F"/>
    <w:rsid w:val="001D577E"/>
    <w:rsid w:val="001F39D7"/>
    <w:rsid w:val="00232350"/>
    <w:rsid w:val="002879A6"/>
    <w:rsid w:val="00333E7C"/>
    <w:rsid w:val="0035309D"/>
    <w:rsid w:val="00380BAE"/>
    <w:rsid w:val="00390E40"/>
    <w:rsid w:val="003B6633"/>
    <w:rsid w:val="003C187C"/>
    <w:rsid w:val="003F613D"/>
    <w:rsid w:val="00421CA2"/>
    <w:rsid w:val="0055504B"/>
    <w:rsid w:val="005879E6"/>
    <w:rsid w:val="005901EF"/>
    <w:rsid w:val="005A676B"/>
    <w:rsid w:val="005C6800"/>
    <w:rsid w:val="00663DBF"/>
    <w:rsid w:val="006B3ADB"/>
    <w:rsid w:val="007469EA"/>
    <w:rsid w:val="00801B9C"/>
    <w:rsid w:val="008618F0"/>
    <w:rsid w:val="008A7D3A"/>
    <w:rsid w:val="008B37F8"/>
    <w:rsid w:val="008D743E"/>
    <w:rsid w:val="008E03F0"/>
    <w:rsid w:val="008F3092"/>
    <w:rsid w:val="009029CC"/>
    <w:rsid w:val="009416FA"/>
    <w:rsid w:val="009E4696"/>
    <w:rsid w:val="00A03A7D"/>
    <w:rsid w:val="00AC4EBA"/>
    <w:rsid w:val="00AF32EF"/>
    <w:rsid w:val="00B443F5"/>
    <w:rsid w:val="00B52571"/>
    <w:rsid w:val="00C17653"/>
    <w:rsid w:val="00C46F4A"/>
    <w:rsid w:val="00C556E7"/>
    <w:rsid w:val="00C83443"/>
    <w:rsid w:val="00D1057F"/>
    <w:rsid w:val="00D2727D"/>
    <w:rsid w:val="00D743B7"/>
    <w:rsid w:val="00DA0735"/>
    <w:rsid w:val="00DB14F0"/>
    <w:rsid w:val="00DD1BB3"/>
    <w:rsid w:val="00DE3F0A"/>
    <w:rsid w:val="00E45B36"/>
    <w:rsid w:val="00E65A7E"/>
    <w:rsid w:val="00EB7D74"/>
    <w:rsid w:val="00F070F1"/>
    <w:rsid w:val="00F43498"/>
    <w:rsid w:val="00F622FE"/>
    <w:rsid w:val="00FC77D4"/>
    <w:rsid w:val="00FD6AFA"/>
    <w:rsid w:val="00FD7EFF"/>
    <w:rsid w:val="00FF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CA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21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A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2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6467-F14D-44C2-B62A-113D8DE1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192</Words>
  <Characters>1096</Characters>
  <Application>Microsoft Office Word</Application>
  <DocSecurity>0</DocSecurity>
  <Lines>9</Lines>
  <Paragraphs>2</Paragraphs>
  <ScaleCrop>false</ScaleCrop>
  <Company>home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2016-04-25T05:55:00Z</dcterms:created>
  <dcterms:modified xsi:type="dcterms:W3CDTF">2017-05-06T07:05:00Z</dcterms:modified>
</cp:coreProperties>
</file>