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8B" w:rsidRDefault="00DB498B" w:rsidP="00DB498B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 «</w:t>
      </w:r>
      <w:r w:rsidRPr="00A2144A">
        <w:rPr>
          <w:b/>
          <w:bCs/>
          <w:sz w:val="32"/>
          <w:szCs w:val="32"/>
        </w:rPr>
        <w:t xml:space="preserve">Могилевская </w:t>
      </w:r>
      <w:r>
        <w:rPr>
          <w:b/>
          <w:bCs/>
          <w:sz w:val="32"/>
          <w:szCs w:val="32"/>
        </w:rPr>
        <w:t xml:space="preserve">областная государственная </w:t>
      </w:r>
      <w:r w:rsidRPr="00A2144A">
        <w:rPr>
          <w:b/>
          <w:bCs/>
          <w:sz w:val="32"/>
          <w:szCs w:val="32"/>
        </w:rPr>
        <w:t xml:space="preserve"> инспек</w:t>
      </w:r>
      <w:r>
        <w:rPr>
          <w:b/>
          <w:bCs/>
          <w:sz w:val="32"/>
          <w:szCs w:val="32"/>
        </w:rPr>
        <w:t>ц</w:t>
      </w:r>
      <w:r w:rsidRPr="00A2144A">
        <w:rPr>
          <w:b/>
          <w:bCs/>
          <w:sz w:val="32"/>
          <w:szCs w:val="32"/>
        </w:rPr>
        <w:t>ия по семеноводству,</w:t>
      </w:r>
      <w:r>
        <w:rPr>
          <w:b/>
          <w:bCs/>
          <w:sz w:val="32"/>
          <w:szCs w:val="32"/>
        </w:rPr>
        <w:t xml:space="preserve"> </w:t>
      </w:r>
      <w:r w:rsidRPr="00A2144A">
        <w:rPr>
          <w:b/>
          <w:bCs/>
          <w:sz w:val="32"/>
          <w:szCs w:val="32"/>
        </w:rPr>
        <w:t>карантину и защите растений</w:t>
      </w:r>
      <w:r>
        <w:rPr>
          <w:b/>
          <w:bCs/>
          <w:sz w:val="32"/>
          <w:szCs w:val="32"/>
        </w:rPr>
        <w:t>»</w:t>
      </w:r>
    </w:p>
    <w:p w:rsidR="00DB498B" w:rsidRPr="007A122E" w:rsidRDefault="00DB498B" w:rsidP="00DB498B">
      <w:pPr>
        <w:jc w:val="center"/>
        <w:rPr>
          <w:b/>
          <w:sz w:val="36"/>
        </w:rPr>
      </w:pPr>
      <w:r>
        <w:rPr>
          <w:rFonts w:ascii="Arial Black" w:hAnsi="Arial Black"/>
          <w:b/>
          <w:bCs/>
          <w:color w:val="FF0000"/>
          <w:sz w:val="144"/>
        </w:rPr>
        <w:t>+</w:t>
      </w:r>
      <w:r w:rsidRPr="009F3AC9">
        <w:rPr>
          <w:b/>
          <w:sz w:val="36"/>
        </w:rPr>
        <w:t xml:space="preserve"> </w:t>
      </w:r>
      <w:r w:rsidRPr="007A122E">
        <w:rPr>
          <w:b/>
          <w:sz w:val="36"/>
        </w:rPr>
        <w:t>СИГНАЛИЗАЦИОННОЕ СООБЩЕНИЕ</w:t>
      </w:r>
    </w:p>
    <w:p w:rsidR="00DB498B" w:rsidRPr="007A122E" w:rsidRDefault="00DB498B" w:rsidP="00DB498B">
      <w:pPr>
        <w:jc w:val="center"/>
        <w:rPr>
          <w:b/>
          <w:bCs/>
          <w:sz w:val="28"/>
          <w:szCs w:val="28"/>
          <w:u w:val="single"/>
        </w:rPr>
      </w:pPr>
      <w:r w:rsidRPr="007A122E">
        <w:rPr>
          <w:b/>
          <w:bCs/>
          <w:sz w:val="28"/>
          <w:szCs w:val="28"/>
          <w:u w:val="single"/>
        </w:rPr>
        <w:t xml:space="preserve">от </w:t>
      </w:r>
      <w:r>
        <w:rPr>
          <w:b/>
          <w:bCs/>
          <w:sz w:val="28"/>
          <w:szCs w:val="28"/>
          <w:u w:val="single"/>
        </w:rPr>
        <w:t>3</w:t>
      </w:r>
      <w:r w:rsidR="004248DB">
        <w:rPr>
          <w:b/>
          <w:bCs/>
          <w:sz w:val="28"/>
          <w:szCs w:val="28"/>
          <w:u w:val="single"/>
        </w:rPr>
        <w:t>1</w:t>
      </w:r>
      <w:r w:rsidRPr="007A122E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мая</w:t>
      </w:r>
      <w:r w:rsidRPr="007A122E">
        <w:rPr>
          <w:b/>
          <w:bCs/>
          <w:sz w:val="28"/>
          <w:szCs w:val="28"/>
          <w:u w:val="single"/>
        </w:rPr>
        <w:t xml:space="preserve"> 201</w:t>
      </w:r>
      <w:r>
        <w:rPr>
          <w:b/>
          <w:bCs/>
          <w:sz w:val="28"/>
          <w:szCs w:val="28"/>
          <w:u w:val="single"/>
        </w:rPr>
        <w:t>7</w:t>
      </w:r>
      <w:r w:rsidRPr="007A122E">
        <w:rPr>
          <w:b/>
          <w:bCs/>
          <w:sz w:val="28"/>
          <w:szCs w:val="28"/>
          <w:u w:val="single"/>
        </w:rPr>
        <w:t xml:space="preserve"> года</w:t>
      </w:r>
    </w:p>
    <w:p w:rsidR="00DB498B" w:rsidRPr="007A122E" w:rsidRDefault="00DB498B" w:rsidP="00DB498B">
      <w:pPr>
        <w:pStyle w:val="a3"/>
        <w:rPr>
          <w:b/>
          <w:sz w:val="40"/>
          <w:szCs w:val="40"/>
        </w:rPr>
      </w:pPr>
    </w:p>
    <w:p w:rsidR="00DB498B" w:rsidRDefault="00DB498B" w:rsidP="00D4260E">
      <w:pPr>
        <w:jc w:val="center"/>
        <w:rPr>
          <w:b/>
          <w:sz w:val="40"/>
          <w:szCs w:val="40"/>
        </w:rPr>
      </w:pPr>
      <w:r w:rsidRPr="007A122E">
        <w:rPr>
          <w:b/>
          <w:sz w:val="40"/>
          <w:szCs w:val="40"/>
        </w:rPr>
        <w:t>ВНИМАНИЕ:</w:t>
      </w:r>
      <w:r>
        <w:rPr>
          <w:b/>
          <w:sz w:val="40"/>
          <w:szCs w:val="40"/>
        </w:rPr>
        <w:t xml:space="preserve"> </w:t>
      </w:r>
      <w:r w:rsidR="000C1C1E">
        <w:rPr>
          <w:b/>
          <w:sz w:val="40"/>
          <w:szCs w:val="40"/>
        </w:rPr>
        <w:t xml:space="preserve">БОЛЕЗНИ, </w:t>
      </w:r>
      <w:r w:rsidR="00D4260E">
        <w:rPr>
          <w:b/>
          <w:sz w:val="40"/>
          <w:szCs w:val="40"/>
        </w:rPr>
        <w:t xml:space="preserve">ВРЕДИТЕЛИ САДА </w:t>
      </w:r>
      <w:r>
        <w:rPr>
          <w:b/>
          <w:sz w:val="40"/>
          <w:szCs w:val="40"/>
        </w:rPr>
        <w:t xml:space="preserve"> ПОСЛЕ  ЦВЕТЕНИЯ!!!</w:t>
      </w:r>
    </w:p>
    <w:p w:rsidR="00DB498B" w:rsidRPr="00B17D6F" w:rsidRDefault="00D939F6" w:rsidP="00DB498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90805</wp:posOffset>
            </wp:positionV>
            <wp:extent cx="1933575" cy="1087755"/>
            <wp:effectExtent l="19050" t="0" r="9525" b="0"/>
            <wp:wrapSquare wrapText="bothSides"/>
            <wp:docPr id="2" name="Рисунок 1" descr="Картинки по запросу цветение фото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цветение фото са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DA4" w:rsidRDefault="00B17D6F" w:rsidP="007A1DA4">
      <w:pPr>
        <w:ind w:firstLine="708"/>
        <w:jc w:val="both"/>
        <w:rPr>
          <w:sz w:val="28"/>
          <w:szCs w:val="28"/>
        </w:rPr>
      </w:pPr>
      <w:r w:rsidRPr="00B17D6F">
        <w:rPr>
          <w:sz w:val="28"/>
          <w:szCs w:val="28"/>
        </w:rPr>
        <w:t xml:space="preserve">В садах заканчивается цветение плодовых культур. Умеренные температуры воздуха и частое выпадение осадков создают благоприятные условия для </w:t>
      </w:r>
      <w:r w:rsidR="00324417">
        <w:rPr>
          <w:sz w:val="28"/>
          <w:szCs w:val="28"/>
        </w:rPr>
        <w:t xml:space="preserve">дальнейшего </w:t>
      </w:r>
      <w:r w:rsidRPr="00B17D6F">
        <w:rPr>
          <w:sz w:val="28"/>
          <w:szCs w:val="28"/>
        </w:rPr>
        <w:t>развития и распространения парши, мучнистой росы и других болезней.</w:t>
      </w:r>
      <w:r w:rsidR="007A1DA4">
        <w:rPr>
          <w:sz w:val="28"/>
          <w:szCs w:val="28"/>
        </w:rPr>
        <w:t xml:space="preserve"> </w:t>
      </w:r>
      <w:r w:rsidR="00857892">
        <w:rPr>
          <w:sz w:val="28"/>
          <w:szCs w:val="28"/>
        </w:rPr>
        <w:t xml:space="preserve">Продолжается заселение сосущими и </w:t>
      </w:r>
      <w:proofErr w:type="spellStart"/>
      <w:r w:rsidR="00857892">
        <w:rPr>
          <w:sz w:val="28"/>
          <w:szCs w:val="28"/>
        </w:rPr>
        <w:t>листогр</w:t>
      </w:r>
      <w:r w:rsidR="00D653F1">
        <w:rPr>
          <w:sz w:val="28"/>
          <w:szCs w:val="28"/>
        </w:rPr>
        <w:t>ызущ</w:t>
      </w:r>
      <w:r w:rsidR="00857892">
        <w:rPr>
          <w:sz w:val="28"/>
          <w:szCs w:val="28"/>
        </w:rPr>
        <w:t>ими</w:t>
      </w:r>
      <w:proofErr w:type="spellEnd"/>
      <w:r w:rsidR="00857892">
        <w:rPr>
          <w:sz w:val="28"/>
          <w:szCs w:val="28"/>
        </w:rPr>
        <w:t xml:space="preserve"> вредителями. </w:t>
      </w:r>
    </w:p>
    <w:p w:rsidR="00495007" w:rsidRPr="00BC638E" w:rsidRDefault="00DB498B" w:rsidP="00BC638E">
      <w:pPr>
        <w:ind w:firstLine="708"/>
        <w:jc w:val="both"/>
        <w:rPr>
          <w:sz w:val="28"/>
          <w:szCs w:val="28"/>
        </w:rPr>
      </w:pPr>
      <w:r w:rsidRPr="00B17D6F">
        <w:rPr>
          <w:sz w:val="28"/>
          <w:szCs w:val="28"/>
        </w:rPr>
        <w:t>Обследуйте сады и при необходимости рекомендуйте проведение защитных мероприятий против комплекса вредителей  и болезней.</w:t>
      </w:r>
    </w:p>
    <w:p w:rsidR="00A9037D" w:rsidRDefault="00A9037D" w:rsidP="00E251AC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Защитные мероприятия проводятся препаратами согласно </w:t>
      </w:r>
      <w:r>
        <w:rPr>
          <w:sz w:val="28"/>
          <w:szCs w:val="28"/>
        </w:rPr>
        <w:t>«Государственного реестра средств защиты растений (пестицидов) и удобрений, разрешенных к применению на территории Республики Беларусь».</w:t>
      </w:r>
    </w:p>
    <w:p w:rsidR="00A9037D" w:rsidRDefault="00A9037D" w:rsidP="00A9037D">
      <w:pPr>
        <w:shd w:val="clear" w:color="auto" w:fill="FFFFFF"/>
        <w:autoSpaceDE w:val="0"/>
        <w:autoSpaceDN w:val="0"/>
        <w:adjustRightInd w:val="0"/>
        <w:ind w:left="-142" w:right="567" w:firstLine="851"/>
        <w:contextualSpacing/>
        <w:jc w:val="both"/>
        <w:rPr>
          <w:sz w:val="20"/>
          <w:szCs w:val="20"/>
        </w:rPr>
      </w:pPr>
    </w:p>
    <w:p w:rsidR="00A9037D" w:rsidRDefault="00A9037D" w:rsidP="00A9037D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sz w:val="20"/>
          <w:szCs w:val="20"/>
        </w:rPr>
      </w:pPr>
    </w:p>
    <w:p w:rsidR="00A9037D" w:rsidRDefault="00A9037D" w:rsidP="00A9037D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sz w:val="20"/>
          <w:szCs w:val="20"/>
        </w:rPr>
      </w:pPr>
      <w:r w:rsidRPr="00502171">
        <w:rPr>
          <w:sz w:val="20"/>
          <w:szCs w:val="20"/>
        </w:rPr>
        <w:t>*Применение пестицидов проводить в строгом соответствии с действующими правилами охраны труда и техники безопасности.</w:t>
      </w:r>
    </w:p>
    <w:p w:rsidR="00A9037D" w:rsidRDefault="00A9037D" w:rsidP="00A9037D">
      <w:pPr>
        <w:ind w:firstLine="708"/>
        <w:jc w:val="both"/>
        <w:rPr>
          <w:sz w:val="28"/>
          <w:szCs w:val="28"/>
        </w:rPr>
      </w:pPr>
    </w:p>
    <w:p w:rsidR="00495007" w:rsidRPr="00495007" w:rsidRDefault="00495007" w:rsidP="00495007"/>
    <w:p w:rsidR="00495007" w:rsidRPr="00495007" w:rsidRDefault="00495007" w:rsidP="00495007"/>
    <w:p w:rsidR="00495007" w:rsidRPr="00495007" w:rsidRDefault="00495007" w:rsidP="00495007"/>
    <w:p w:rsidR="00495007" w:rsidRPr="00495007" w:rsidRDefault="00495007" w:rsidP="00495007"/>
    <w:p w:rsidR="00495007" w:rsidRPr="00495007" w:rsidRDefault="00495007" w:rsidP="00495007"/>
    <w:p w:rsidR="00495007" w:rsidRPr="00495007" w:rsidRDefault="00495007" w:rsidP="00495007"/>
    <w:p w:rsidR="00495007" w:rsidRPr="00495007" w:rsidRDefault="00495007" w:rsidP="00495007"/>
    <w:p w:rsidR="00495007" w:rsidRPr="00495007" w:rsidRDefault="00495007" w:rsidP="00495007"/>
    <w:p w:rsidR="00495007" w:rsidRDefault="00495007" w:rsidP="00495007"/>
    <w:p w:rsidR="00495007" w:rsidRDefault="00495007" w:rsidP="00495007"/>
    <w:p w:rsidR="00495007" w:rsidRDefault="00495007" w:rsidP="00A9037D"/>
    <w:p w:rsidR="00495007" w:rsidRDefault="00495007" w:rsidP="00495007">
      <w:pPr>
        <w:jc w:val="center"/>
      </w:pPr>
    </w:p>
    <w:p w:rsidR="00495007" w:rsidRDefault="00495007" w:rsidP="00495007">
      <w:pPr>
        <w:jc w:val="center"/>
        <w:rPr>
          <w:sz w:val="28"/>
          <w:szCs w:val="28"/>
        </w:rPr>
      </w:pPr>
      <w:r w:rsidRPr="00E4290D">
        <w:rPr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E4290D">
        <w:rPr>
          <w:sz w:val="28"/>
          <w:szCs w:val="28"/>
        </w:rPr>
        <w:t>контроля за</w:t>
      </w:r>
      <w:proofErr w:type="gramEnd"/>
      <w:r w:rsidRPr="00E4290D">
        <w:rPr>
          <w:sz w:val="28"/>
          <w:szCs w:val="28"/>
        </w:rPr>
        <w:t xml:space="preserve"> применением</w:t>
      </w:r>
    </w:p>
    <w:p w:rsidR="00495007" w:rsidRPr="00E4290D" w:rsidRDefault="00495007" w:rsidP="00495007">
      <w:pPr>
        <w:ind w:left="708"/>
        <w:jc w:val="center"/>
      </w:pPr>
      <w:r w:rsidRPr="00E4290D">
        <w:rPr>
          <w:sz w:val="28"/>
          <w:szCs w:val="28"/>
        </w:rPr>
        <w:t>средств защиты растений.</w:t>
      </w:r>
    </w:p>
    <w:p w:rsidR="00495007" w:rsidRPr="00495007" w:rsidRDefault="00495007" w:rsidP="00495007">
      <w:pPr>
        <w:jc w:val="center"/>
      </w:pPr>
    </w:p>
    <w:sectPr w:rsidR="00495007" w:rsidRPr="00495007" w:rsidSect="00B5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98B"/>
    <w:rsid w:val="0006225A"/>
    <w:rsid w:val="000811D4"/>
    <w:rsid w:val="000C1C1E"/>
    <w:rsid w:val="00306FDC"/>
    <w:rsid w:val="00324417"/>
    <w:rsid w:val="00411F3D"/>
    <w:rsid w:val="004248DB"/>
    <w:rsid w:val="00495007"/>
    <w:rsid w:val="00535D8F"/>
    <w:rsid w:val="005B603A"/>
    <w:rsid w:val="007A1DA4"/>
    <w:rsid w:val="00807990"/>
    <w:rsid w:val="00857892"/>
    <w:rsid w:val="00A9037D"/>
    <w:rsid w:val="00B17D6F"/>
    <w:rsid w:val="00B52571"/>
    <w:rsid w:val="00B962ED"/>
    <w:rsid w:val="00BC638E"/>
    <w:rsid w:val="00D4260E"/>
    <w:rsid w:val="00D653F1"/>
    <w:rsid w:val="00D939F6"/>
    <w:rsid w:val="00DB498B"/>
    <w:rsid w:val="00E251AC"/>
    <w:rsid w:val="00EB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498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B49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9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B49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876</Characters>
  <Application>Microsoft Office Word</Application>
  <DocSecurity>0</DocSecurity>
  <Lines>7</Lines>
  <Paragraphs>2</Paragraphs>
  <ScaleCrop>false</ScaleCrop>
  <Company>home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2017-05-29T08:28:00Z</dcterms:created>
  <dcterms:modified xsi:type="dcterms:W3CDTF">2017-05-31T08:46:00Z</dcterms:modified>
</cp:coreProperties>
</file>