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СИГНАЛИЗАЦИОННОЕ СООБЩЕНИЕ</w:t>
      </w: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</w:t>
      </w:r>
      <w:proofErr w:type="gramStart"/>
      <w:r w:rsidR="00E44063">
        <w:rPr>
          <w:b/>
          <w:sz w:val="40"/>
          <w:szCs w:val="40"/>
        </w:rPr>
        <w:t>:Б</w:t>
      </w:r>
      <w:proofErr w:type="gramEnd"/>
      <w:r w:rsidR="00E44063">
        <w:rPr>
          <w:b/>
          <w:sz w:val="40"/>
          <w:szCs w:val="40"/>
        </w:rPr>
        <w:t>ОЛЕЗНИ ОЗИМЫХ ЗЕРНОВЫХ КУЛЬТУР !!!</w:t>
      </w:r>
    </w:p>
    <w:p w:rsidR="00DA48E3" w:rsidRDefault="00DA48E3" w:rsidP="00DA48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8E3" w:rsidRPr="00DA48E3" w:rsidRDefault="00DA48E3" w:rsidP="00DA48E3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Сигнализационное сообщение № </w:t>
      </w:r>
      <w:r w:rsidR="0004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040867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="005C3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 202</w:t>
      </w:r>
      <w:r w:rsidR="00DA48E3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653F34" w:rsidRDefault="00653F34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3F34" w:rsidRPr="00880F12" w:rsidRDefault="00FC66F7" w:rsidP="00653F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E488BE" wp14:editId="2F5EC428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377440" cy="1713230"/>
            <wp:effectExtent l="0" t="0" r="0" b="0"/>
            <wp:wrapTight wrapText="bothSides">
              <wp:wrapPolygon edited="0">
                <wp:start x="0" y="0"/>
                <wp:lineTo x="0" y="21376"/>
                <wp:lineTo x="21462" y="21376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70D">
        <w:rPr>
          <w:rFonts w:ascii="Times New Roman" w:hAnsi="Times New Roman" w:cs="Times New Roman"/>
          <w:sz w:val="28"/>
          <w:szCs w:val="28"/>
        </w:rPr>
        <w:t xml:space="preserve"> </w:t>
      </w:r>
      <w:r w:rsidRPr="00FC66F7">
        <w:rPr>
          <w:rFonts w:ascii="Times New Roman" w:hAnsi="Times New Roman" w:cs="Times New Roman"/>
          <w:sz w:val="28"/>
          <w:szCs w:val="28"/>
        </w:rPr>
        <w:t xml:space="preserve">Посевы озимых зерновых находятся в фазе </w:t>
      </w:r>
      <w:r>
        <w:rPr>
          <w:rFonts w:ascii="Times New Roman" w:hAnsi="Times New Roman" w:cs="Times New Roman"/>
          <w:sz w:val="28"/>
          <w:szCs w:val="28"/>
        </w:rPr>
        <w:t>фла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BE3910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лист.</w:t>
      </w:r>
      <w:r w:rsidR="00880F12" w:rsidRPr="00880F12">
        <w:t xml:space="preserve"> 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фоне повсеместного и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тенсивного выпадения осадков по всей стране за прошедшие дни и повышения среднесуточных температур воздуха во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интенсивное нарастание болезней в посевах озимых зерновых культур (мучн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стой</w:t>
      </w:r>
      <w:r w:rsidR="00FF6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сы, септориоза, </w:t>
      </w:r>
      <w:proofErr w:type="spellStart"/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ринхоспориоза</w:t>
      </w:r>
      <w:proofErr w:type="spellEnd"/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Как известно, листовой аппарат играет ключ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вую роль в формировании урожайности зерновых культур: вклад </w:t>
      </w:r>
      <w:proofErr w:type="spellStart"/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флагов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proofErr w:type="spellEnd"/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подфлагового</w:t>
      </w:r>
      <w:proofErr w:type="spellEnd"/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листьев составляет 45 и 25 % соответственно. Поэтому осно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ная задача для получения планируемой урожайности заключается в недоп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щении интенсивного развития болезней.</w:t>
      </w:r>
      <w:r w:rsidR="00FF6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наличия признаков пор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жения на третьем сверху листе более чем у 50 % растений</w:t>
      </w:r>
      <w:r w:rsid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рекомендуется </w:t>
      </w:r>
      <w:r w:rsidR="00BE3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проведение</w:t>
      </w:r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фунгицидной</w:t>
      </w:r>
      <w:proofErr w:type="spellEnd"/>
      <w:r w:rsidR="00653F34" w:rsidRP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обработки.</w:t>
      </w:r>
      <w:r w:rsidR="00653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0F12" w:rsidRPr="00880F12" w:rsidRDefault="00880F12" w:rsidP="00653F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FDF" w:rsidRDefault="00880F12" w:rsidP="00FC66F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8A2DE1" w:rsidRPr="0053270D">
        <w:rPr>
          <w:rFonts w:ascii="Times New Roman" w:hAnsi="Times New Roman" w:cs="Times New Roman"/>
          <w:sz w:val="28"/>
          <w:szCs w:val="28"/>
        </w:rPr>
        <w:t>формацию о фитосанитарном состоянии  довести до всех заинтересова</w:t>
      </w:r>
      <w:r w:rsidR="008A2DE1" w:rsidRPr="0053270D">
        <w:rPr>
          <w:rFonts w:ascii="Times New Roman" w:hAnsi="Times New Roman" w:cs="Times New Roman"/>
          <w:sz w:val="28"/>
          <w:szCs w:val="28"/>
        </w:rPr>
        <w:t>н</w:t>
      </w:r>
      <w:r w:rsidR="008A2DE1" w:rsidRPr="0053270D">
        <w:rPr>
          <w:rFonts w:ascii="Times New Roman" w:hAnsi="Times New Roman" w:cs="Times New Roman"/>
          <w:sz w:val="28"/>
          <w:szCs w:val="28"/>
        </w:rPr>
        <w:t>ных лиц</w:t>
      </w:r>
      <w:r w:rsidR="00B50FDF">
        <w:rPr>
          <w:rFonts w:ascii="Times New Roman" w:hAnsi="Times New Roman" w:cs="Times New Roman"/>
          <w:sz w:val="28"/>
          <w:szCs w:val="28"/>
        </w:rPr>
        <w:t>.</w:t>
      </w:r>
    </w:p>
    <w:p w:rsidR="008A2DE1" w:rsidRPr="00B50FDF" w:rsidRDefault="008A2DE1" w:rsidP="00ED1E9E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F2BB9">
        <w:rPr>
          <w:rFonts w:ascii="Times New Roman" w:hAnsi="Times New Roman" w:cs="Times New Roman"/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745457" w:rsidRPr="0072178E" w:rsidRDefault="00745457" w:rsidP="00040867">
      <w:pPr>
        <w:jc w:val="center"/>
      </w:pPr>
    </w:p>
    <w:p w:rsidR="00745457" w:rsidRPr="0072178E" w:rsidRDefault="00745457" w:rsidP="00040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040867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ED1E9E">
      <w:pPr>
        <w:jc w:val="center"/>
      </w:pPr>
    </w:p>
    <w:p w:rsidR="00B52571" w:rsidRDefault="00B52571"/>
    <w:sectPr w:rsidR="00B52571" w:rsidSect="0062209A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4B23"/>
    <w:rsid w:val="00040867"/>
    <w:rsid w:val="00062A62"/>
    <w:rsid w:val="00077E39"/>
    <w:rsid w:val="00094A3B"/>
    <w:rsid w:val="000A0746"/>
    <w:rsid w:val="000A6EAF"/>
    <w:rsid w:val="000F2BB9"/>
    <w:rsid w:val="00111F43"/>
    <w:rsid w:val="00127823"/>
    <w:rsid w:val="00191B8C"/>
    <w:rsid w:val="002F4B23"/>
    <w:rsid w:val="003247BD"/>
    <w:rsid w:val="00325AEA"/>
    <w:rsid w:val="003874E4"/>
    <w:rsid w:val="003B7B5F"/>
    <w:rsid w:val="003E0D9D"/>
    <w:rsid w:val="00425E1A"/>
    <w:rsid w:val="00436B31"/>
    <w:rsid w:val="004541C8"/>
    <w:rsid w:val="00490CB4"/>
    <w:rsid w:val="004911F1"/>
    <w:rsid w:val="004D5AE8"/>
    <w:rsid w:val="004E2D9B"/>
    <w:rsid w:val="00513583"/>
    <w:rsid w:val="005220D9"/>
    <w:rsid w:val="005276F5"/>
    <w:rsid w:val="00527EF0"/>
    <w:rsid w:val="0053270D"/>
    <w:rsid w:val="00594998"/>
    <w:rsid w:val="005A70FA"/>
    <w:rsid w:val="005C3279"/>
    <w:rsid w:val="005F43AF"/>
    <w:rsid w:val="00606C57"/>
    <w:rsid w:val="00607ACF"/>
    <w:rsid w:val="0062209A"/>
    <w:rsid w:val="00642787"/>
    <w:rsid w:val="00653F34"/>
    <w:rsid w:val="00654896"/>
    <w:rsid w:val="00745457"/>
    <w:rsid w:val="007F3635"/>
    <w:rsid w:val="00860244"/>
    <w:rsid w:val="008705B8"/>
    <w:rsid w:val="00880F12"/>
    <w:rsid w:val="00894119"/>
    <w:rsid w:val="008A2DE1"/>
    <w:rsid w:val="008A3B30"/>
    <w:rsid w:val="008A5F71"/>
    <w:rsid w:val="009038B6"/>
    <w:rsid w:val="0098725C"/>
    <w:rsid w:val="00A47D6E"/>
    <w:rsid w:val="00B50FDF"/>
    <w:rsid w:val="00B52571"/>
    <w:rsid w:val="00BC1F46"/>
    <w:rsid w:val="00BD3F50"/>
    <w:rsid w:val="00BE3910"/>
    <w:rsid w:val="00C713E7"/>
    <w:rsid w:val="00D1235C"/>
    <w:rsid w:val="00D72586"/>
    <w:rsid w:val="00DA48E3"/>
    <w:rsid w:val="00DE37B2"/>
    <w:rsid w:val="00DE7D23"/>
    <w:rsid w:val="00E44063"/>
    <w:rsid w:val="00E7093C"/>
    <w:rsid w:val="00ED1E9E"/>
    <w:rsid w:val="00EF1B39"/>
    <w:rsid w:val="00EF4AD7"/>
    <w:rsid w:val="00F0529C"/>
    <w:rsid w:val="00FA1A72"/>
    <w:rsid w:val="00FA2801"/>
    <w:rsid w:val="00FC66F7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7D23"/>
    <w:rPr>
      <w:b/>
      <w:bCs/>
    </w:rPr>
  </w:style>
  <w:style w:type="table" w:styleId="a9">
    <w:name w:val="Table Grid"/>
    <w:basedOn w:val="a1"/>
    <w:uiPriority w:val="59"/>
    <w:rsid w:val="00454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8201-EB1C-48F5-8250-4DD49D19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11</cp:revision>
  <cp:lastPrinted>2021-05-31T11:31:00Z</cp:lastPrinted>
  <dcterms:created xsi:type="dcterms:W3CDTF">2020-05-04T11:31:00Z</dcterms:created>
  <dcterms:modified xsi:type="dcterms:W3CDTF">2021-05-31T13:37:00Z</dcterms:modified>
</cp:coreProperties>
</file>